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564A3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1DE2BDC0" w14:textId="77777777" w:rsidR="001F7C33" w:rsidRDefault="001F7C33" w:rsidP="001F7C33">
      <w:pPr>
        <w:pStyle w:val="Cabealho"/>
        <w:tabs>
          <w:tab w:val="left" w:pos="708"/>
        </w:tabs>
        <w:jc w:val="center"/>
        <w:rPr>
          <w:rFonts w:cs="Arial"/>
          <w:lang w:eastAsia="zh-CN"/>
        </w:rPr>
      </w:pPr>
    </w:p>
    <w:p w14:paraId="1E961DE2" w14:textId="62D010C6" w:rsidR="001F7C33" w:rsidRPr="00751007" w:rsidRDefault="001F7C33" w:rsidP="001F7C33">
      <w:pPr>
        <w:tabs>
          <w:tab w:val="left" w:pos="708"/>
          <w:tab w:val="center" w:pos="4252"/>
          <w:tab w:val="right" w:pos="8504"/>
        </w:tabs>
        <w:suppressAutoHyphens/>
        <w:spacing w:line="360" w:lineRule="auto"/>
        <w:jc w:val="center"/>
        <w:rPr>
          <w:rFonts w:ascii="Arial" w:hAnsi="Arial" w:cs="Arial"/>
          <w:b/>
          <w:sz w:val="28"/>
          <w:szCs w:val="28"/>
          <w:lang w:eastAsia="zh-CN"/>
        </w:rPr>
      </w:pPr>
      <w:r w:rsidRPr="00751007">
        <w:rPr>
          <w:rFonts w:ascii="Arial" w:hAnsi="Arial" w:cs="Arial"/>
          <w:b/>
          <w:sz w:val="28"/>
          <w:szCs w:val="28"/>
          <w:lang w:eastAsia="zh-CN"/>
        </w:rPr>
        <w:t xml:space="preserve">ANEXO </w:t>
      </w:r>
      <w:r w:rsidR="00235A88">
        <w:rPr>
          <w:rFonts w:ascii="Arial" w:hAnsi="Arial" w:cs="Arial"/>
          <w:b/>
          <w:sz w:val="28"/>
          <w:szCs w:val="28"/>
          <w:lang w:eastAsia="zh-CN"/>
        </w:rPr>
        <w:t>I</w:t>
      </w:r>
      <w:r w:rsidR="001B2830">
        <w:rPr>
          <w:rFonts w:ascii="Arial" w:hAnsi="Arial" w:cs="Arial"/>
          <w:b/>
          <w:sz w:val="28"/>
          <w:szCs w:val="28"/>
          <w:lang w:eastAsia="zh-CN"/>
        </w:rPr>
        <w:t>V</w:t>
      </w:r>
    </w:p>
    <w:p w14:paraId="0005243F" w14:textId="77777777" w:rsidR="001F7C33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8"/>
          <w:szCs w:val="28"/>
          <w:lang w:eastAsia="zh-CN"/>
        </w:rPr>
      </w:pPr>
      <w:bookmarkStart w:id="0" w:name="_Ref47011196"/>
      <w:bookmarkStart w:id="1" w:name="_Toc47011930"/>
      <w:r w:rsidRPr="00EB01FB">
        <w:rPr>
          <w:rFonts w:ascii="Arial" w:hAnsi="Arial" w:cs="Arial"/>
          <w:b/>
          <w:sz w:val="28"/>
          <w:szCs w:val="28"/>
          <w:lang w:eastAsia="zh-CN"/>
        </w:rPr>
        <w:t>Declaração de prazo de garantia</w:t>
      </w:r>
      <w:bookmarkEnd w:id="0"/>
      <w:bookmarkEnd w:id="1"/>
    </w:p>
    <w:p w14:paraId="604C40C1" w14:textId="048572E5" w:rsidR="001F7C33" w:rsidRPr="0075100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rFonts w:ascii="Arial" w:hAnsi="Arial" w:cs="Arial"/>
          <w:b/>
          <w:sz w:val="20"/>
          <w:szCs w:val="20"/>
          <w:lang w:eastAsia="zh-CN"/>
        </w:rPr>
      </w:pPr>
      <w:r w:rsidRPr="0012081B">
        <w:rPr>
          <w:rFonts w:ascii="Arial" w:hAnsi="Arial" w:cs="Arial"/>
          <w:b/>
          <w:sz w:val="20"/>
          <w:szCs w:val="20"/>
          <w:lang w:eastAsia="zh-CN"/>
        </w:rPr>
        <w:t xml:space="preserve">[a que se refere a alínea </w:t>
      </w:r>
      <w:r w:rsidR="001B2830" w:rsidRPr="0012081B">
        <w:rPr>
          <w:rFonts w:ascii="Arial" w:hAnsi="Arial" w:cs="Arial"/>
          <w:b/>
          <w:sz w:val="20"/>
          <w:szCs w:val="20"/>
          <w:lang w:eastAsia="zh-CN"/>
        </w:rPr>
        <w:t>g</w:t>
      </w:r>
      <w:r w:rsidRPr="0012081B">
        <w:rPr>
          <w:rFonts w:ascii="Arial" w:hAnsi="Arial" w:cs="Arial"/>
          <w:b/>
          <w:sz w:val="20"/>
          <w:szCs w:val="20"/>
          <w:lang w:eastAsia="zh-CN"/>
        </w:rPr>
        <w:t xml:space="preserve">) do n.º </w:t>
      </w:r>
      <w:r w:rsidR="00CB3824" w:rsidRPr="0012081B">
        <w:rPr>
          <w:rFonts w:ascii="Arial" w:hAnsi="Arial" w:cs="Arial"/>
          <w:b/>
          <w:sz w:val="20"/>
          <w:szCs w:val="20"/>
          <w:lang w:eastAsia="zh-CN"/>
        </w:rPr>
        <w:t>2</w:t>
      </w:r>
      <w:r w:rsidRPr="0012081B">
        <w:rPr>
          <w:rFonts w:ascii="Arial" w:hAnsi="Arial" w:cs="Arial"/>
          <w:b/>
          <w:sz w:val="20"/>
          <w:szCs w:val="20"/>
          <w:lang w:eastAsia="zh-CN"/>
        </w:rPr>
        <w:t xml:space="preserve"> do artigo 1</w:t>
      </w:r>
      <w:r w:rsidR="0012081B" w:rsidRPr="0012081B">
        <w:rPr>
          <w:rFonts w:ascii="Arial" w:hAnsi="Arial" w:cs="Arial"/>
          <w:b/>
          <w:sz w:val="20"/>
          <w:szCs w:val="20"/>
          <w:lang w:eastAsia="zh-CN"/>
        </w:rPr>
        <w:t>0</w:t>
      </w:r>
      <w:r w:rsidRPr="0012081B">
        <w:rPr>
          <w:rFonts w:ascii="Arial" w:hAnsi="Arial" w:cs="Arial"/>
          <w:b/>
          <w:sz w:val="20"/>
          <w:szCs w:val="20"/>
          <w:lang w:eastAsia="zh-CN"/>
        </w:rPr>
        <w:t>.º]</w:t>
      </w:r>
    </w:p>
    <w:p w14:paraId="685D0AF9" w14:textId="77777777" w:rsidR="001F7C33" w:rsidRPr="002A2FFD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center"/>
        <w:rPr>
          <w:lang w:eastAsia="zh-CN"/>
        </w:rPr>
      </w:pPr>
    </w:p>
    <w:p w14:paraId="547AD882" w14:textId="77777777" w:rsidR="001F7C33" w:rsidRPr="002A2FFD" w:rsidRDefault="001F7C33" w:rsidP="001F7C33">
      <w:pPr>
        <w:pStyle w:val="Default"/>
        <w:rPr>
          <w:rFonts w:cs="Arial"/>
        </w:rPr>
      </w:pPr>
    </w:p>
    <w:p w14:paraId="2A2ADC4D" w14:textId="14254514" w:rsidR="00DE21D2" w:rsidRPr="00DE21D2" w:rsidRDefault="001F7C33" w:rsidP="00DE21D2">
      <w:pPr>
        <w:pStyle w:val="Corpodetexto"/>
        <w:spacing w:before="120" w:line="360" w:lineRule="auto"/>
        <w:ind w:firstLine="709"/>
        <w:jc w:val="both"/>
        <w:rPr>
          <w:rFonts w:ascii="Arial" w:hAnsi="Arial"/>
          <w:sz w:val="20"/>
          <w:szCs w:val="20"/>
        </w:rPr>
      </w:pPr>
      <w:r w:rsidRPr="0012081B">
        <w:rPr>
          <w:rFonts w:ascii="Arial" w:hAnsi="Arial" w:cs="Arial"/>
          <w:sz w:val="20"/>
          <w:szCs w:val="20"/>
        </w:rPr>
        <w:t xml:space="preserve">Nos termos e para efeitos da alínea </w:t>
      </w:r>
      <w:r w:rsidR="0012081B" w:rsidRPr="0012081B">
        <w:rPr>
          <w:rFonts w:ascii="Arial" w:hAnsi="Arial" w:cs="Arial"/>
          <w:sz w:val="20"/>
          <w:szCs w:val="20"/>
        </w:rPr>
        <w:t>g</w:t>
      </w:r>
      <w:r w:rsidRPr="0012081B">
        <w:rPr>
          <w:rFonts w:ascii="Arial" w:hAnsi="Arial" w:cs="Arial"/>
          <w:sz w:val="20"/>
          <w:szCs w:val="20"/>
        </w:rPr>
        <w:t xml:space="preserve">) do número </w:t>
      </w:r>
      <w:r w:rsidR="00CB3824" w:rsidRPr="0012081B">
        <w:rPr>
          <w:rFonts w:ascii="Arial" w:hAnsi="Arial" w:cs="Arial"/>
          <w:sz w:val="20"/>
          <w:szCs w:val="20"/>
        </w:rPr>
        <w:t>2</w:t>
      </w:r>
      <w:r w:rsidRPr="0012081B">
        <w:rPr>
          <w:rFonts w:ascii="Arial" w:hAnsi="Arial" w:cs="Arial"/>
          <w:sz w:val="20"/>
          <w:szCs w:val="20"/>
        </w:rPr>
        <w:t xml:space="preserve"> do artigo 1</w:t>
      </w:r>
      <w:r w:rsidR="0012081B" w:rsidRPr="0012081B">
        <w:rPr>
          <w:rFonts w:ascii="Arial" w:hAnsi="Arial" w:cs="Arial"/>
          <w:sz w:val="20"/>
          <w:szCs w:val="20"/>
        </w:rPr>
        <w:t>0.</w:t>
      </w:r>
      <w:r w:rsidRPr="0012081B">
        <w:rPr>
          <w:rFonts w:ascii="Arial" w:hAnsi="Arial" w:cs="Arial"/>
          <w:sz w:val="20"/>
          <w:szCs w:val="20"/>
        </w:rPr>
        <w:t>º do Programa de Procedimento do Concurso Público para projeto, fornecimento</w:t>
      </w:r>
      <w:r w:rsidR="002A46CD" w:rsidRPr="0012081B">
        <w:rPr>
          <w:rFonts w:ascii="Arial" w:hAnsi="Arial" w:cs="Arial"/>
          <w:sz w:val="20"/>
          <w:szCs w:val="20"/>
        </w:rPr>
        <w:t xml:space="preserve"> e</w:t>
      </w:r>
      <w:r w:rsidRPr="0012081B">
        <w:rPr>
          <w:rFonts w:ascii="Arial" w:hAnsi="Arial" w:cs="Arial"/>
          <w:sz w:val="20"/>
          <w:szCs w:val="20"/>
        </w:rPr>
        <w:t xml:space="preserve"> instalação </w:t>
      </w:r>
      <w:r w:rsidR="002A46CD" w:rsidRPr="0012081B">
        <w:rPr>
          <w:rFonts w:ascii="Arial" w:hAnsi="Arial" w:cs="Arial"/>
          <w:sz w:val="20"/>
          <w:szCs w:val="20"/>
        </w:rPr>
        <w:t xml:space="preserve">de </w:t>
      </w:r>
      <w:r w:rsidR="002A46CD" w:rsidRPr="0012081B">
        <w:rPr>
          <w:rFonts w:ascii="Arial" w:hAnsi="Arial" w:cs="Arial"/>
          <w:sz w:val="20"/>
          <w:szCs w:val="20"/>
          <w:lang w:eastAsia="zh-CN"/>
        </w:rPr>
        <w:t xml:space="preserve">Carregadores de Viaturas Elétricas </w:t>
      </w:r>
      <w:r w:rsidR="00C55D63" w:rsidRPr="0012081B">
        <w:rPr>
          <w:rFonts w:ascii="Arial" w:hAnsi="Arial" w:cs="Arial"/>
          <w:sz w:val="20"/>
          <w:szCs w:val="20"/>
          <w:lang w:eastAsia="zh-CN"/>
        </w:rPr>
        <w:t>em vários</w:t>
      </w:r>
      <w:r w:rsidR="00C55D63">
        <w:rPr>
          <w:rFonts w:ascii="Arial" w:hAnsi="Arial" w:cs="Arial"/>
          <w:sz w:val="20"/>
          <w:szCs w:val="20"/>
          <w:lang w:eastAsia="zh-CN"/>
        </w:rPr>
        <w:t xml:space="preserve"> locais </w:t>
      </w:r>
      <w:r w:rsidR="002A46CD" w:rsidRPr="002A46CD">
        <w:rPr>
          <w:rFonts w:ascii="Arial" w:hAnsi="Arial" w:cs="Arial"/>
          <w:sz w:val="20"/>
          <w:szCs w:val="20"/>
          <w:lang w:eastAsia="zh-CN"/>
        </w:rPr>
        <w:t>do Município do Porto</w:t>
      </w:r>
      <w:r>
        <w:rPr>
          <w:rFonts w:ascii="Arial" w:hAnsi="Arial" w:cs="Arial"/>
          <w:sz w:val="20"/>
          <w:szCs w:val="20"/>
          <w:lang w:eastAsia="zh-CN"/>
        </w:rPr>
        <w:t>”,…………………</w:t>
      </w:r>
      <w:r w:rsidR="00C55D63">
        <w:rPr>
          <w:rFonts w:ascii="Arial" w:hAnsi="Arial" w:cs="Arial"/>
          <w:sz w:val="20"/>
          <w:szCs w:val="20"/>
          <w:lang w:eastAsia="zh-CN"/>
        </w:rPr>
        <w:t>……</w:t>
      </w:r>
      <w:r>
        <w:rPr>
          <w:rFonts w:ascii="Arial" w:hAnsi="Arial" w:cs="Arial"/>
          <w:sz w:val="20"/>
          <w:szCs w:val="20"/>
          <w:lang w:eastAsia="zh-CN"/>
        </w:rPr>
        <w:t>…………………….</w:t>
      </w:r>
      <w:r w:rsidR="00C55D63">
        <w:rPr>
          <w:rFonts w:ascii="Arial" w:hAnsi="Arial" w:cs="Arial"/>
          <w:sz w:val="20"/>
          <w:szCs w:val="20"/>
          <w:lang w:eastAsia="zh-CN"/>
        </w:rPr>
        <w:t>(</w:t>
      </w:r>
      <w:r>
        <w:rPr>
          <w:rFonts w:ascii="Arial" w:hAnsi="Arial" w:cs="Arial"/>
          <w:sz w:val="20"/>
          <w:szCs w:val="20"/>
          <w:lang w:eastAsia="zh-CN"/>
        </w:rPr>
        <w:t>nome, número de documento de identificação e morada), na qualidade de representante legal de</w:t>
      </w:r>
      <w:r>
        <w:rPr>
          <w:rFonts w:ascii="Arial" w:hAnsi="Arial" w:cs="Arial"/>
          <w:sz w:val="20"/>
          <w:szCs w:val="20"/>
          <w:vertAlign w:val="superscript"/>
          <w:lang w:eastAsia="zh-CN"/>
        </w:rPr>
        <w:footnoteReference w:id="1"/>
      </w:r>
      <w:r>
        <w:rPr>
          <w:rFonts w:ascii="Arial" w:hAnsi="Arial" w:cs="Arial"/>
          <w:sz w:val="20"/>
          <w:szCs w:val="20"/>
          <w:lang w:eastAsia="zh-CN"/>
        </w:rPr>
        <w:t xml:space="preserve">  ………………….….</w:t>
      </w:r>
      <w:r>
        <w:rPr>
          <w:rFonts w:ascii="Arial" w:hAnsi="Arial" w:cs="Arial"/>
          <w:i/>
          <w:sz w:val="20"/>
          <w:szCs w:val="20"/>
          <w:lang w:eastAsia="zh-CN"/>
        </w:rPr>
        <w:t xml:space="preserve"> </w:t>
      </w:r>
      <w:r>
        <w:rPr>
          <w:rFonts w:ascii="Arial" w:hAnsi="Arial" w:cs="Arial"/>
          <w:sz w:val="20"/>
          <w:szCs w:val="20"/>
          <w:lang w:eastAsia="zh-CN"/>
        </w:rPr>
        <w:t xml:space="preserve">(firma, número de identificação fiscal e sede ou, no caso de agrupamento concorrente, </w:t>
      </w:r>
      <w:r>
        <w:rPr>
          <w:rFonts w:ascii="Arial" w:hAnsi="Arial" w:cs="Arial"/>
          <w:sz w:val="20"/>
          <w:szCs w:val="20"/>
        </w:rPr>
        <w:t xml:space="preserve">firmas, números de identificação fiscal e sedes), declara, sob compromisso de honra, um </w:t>
      </w:r>
      <w:r>
        <w:rPr>
          <w:rFonts w:ascii="Arial" w:hAnsi="Arial" w:cs="Arial"/>
          <w:b/>
          <w:bCs/>
          <w:sz w:val="20"/>
          <w:szCs w:val="20"/>
        </w:rPr>
        <w:t xml:space="preserve">prazo de garantia global de </w:t>
      </w:r>
      <w:r w:rsidR="00DE21D2">
        <w:rPr>
          <w:rFonts w:ascii="Arial" w:hAnsi="Arial" w:cs="Arial"/>
          <w:b/>
          <w:bCs/>
          <w:sz w:val="20"/>
          <w:szCs w:val="20"/>
        </w:rPr>
        <w:t>……....</w:t>
      </w:r>
      <w:r>
        <w:rPr>
          <w:rFonts w:ascii="Arial" w:hAnsi="Arial" w:cs="Arial"/>
          <w:b/>
          <w:bCs/>
          <w:sz w:val="20"/>
          <w:szCs w:val="20"/>
        </w:rPr>
        <w:t xml:space="preserve"> anos</w:t>
      </w:r>
      <w:r>
        <w:rPr>
          <w:rFonts w:ascii="Arial" w:hAnsi="Arial" w:cs="Arial"/>
          <w:sz w:val="20"/>
          <w:szCs w:val="20"/>
        </w:rPr>
        <w:t xml:space="preserve"> </w:t>
      </w:r>
      <w:r w:rsidR="00C55D63">
        <w:rPr>
          <w:rFonts w:ascii="Arial" w:hAnsi="Arial" w:cs="Arial"/>
          <w:sz w:val="20"/>
          <w:szCs w:val="20"/>
        </w:rPr>
        <w:t>(</w:t>
      </w:r>
      <w:r w:rsidR="00DE21D2">
        <w:rPr>
          <w:rFonts w:ascii="Arial" w:hAnsi="Arial" w:cs="Arial"/>
          <w:sz w:val="20"/>
          <w:szCs w:val="20"/>
        </w:rPr>
        <w:t>indicar o número de anos</w:t>
      </w:r>
      <w:r w:rsidR="00C55D63">
        <w:rPr>
          <w:rFonts w:ascii="Arial" w:hAnsi="Arial" w:cs="Arial"/>
          <w:sz w:val="20"/>
          <w:szCs w:val="20"/>
        </w:rPr>
        <w:t>)</w:t>
      </w:r>
      <w:r w:rsidR="00DE21D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que abrange os</w:t>
      </w:r>
      <w:r w:rsidR="00DE21D2">
        <w:rPr>
          <w:rFonts w:ascii="Arial" w:hAnsi="Arial" w:cs="Arial"/>
          <w:sz w:val="20"/>
          <w:szCs w:val="20"/>
        </w:rPr>
        <w:t xml:space="preserve"> Carregadores de Veículos Elétricos</w:t>
      </w:r>
      <w:r>
        <w:rPr>
          <w:rFonts w:ascii="Arial" w:hAnsi="Arial" w:cs="Arial"/>
          <w:sz w:val="20"/>
          <w:szCs w:val="20"/>
        </w:rPr>
        <w:t xml:space="preserve">, </w:t>
      </w:r>
      <w:r w:rsidR="00DE21D2">
        <w:rPr>
          <w:rFonts w:ascii="Arial" w:hAnsi="Arial" w:cs="Arial"/>
          <w:sz w:val="20"/>
          <w:szCs w:val="20"/>
        </w:rPr>
        <w:t xml:space="preserve">fornecidos no âmbito do procedimento </w:t>
      </w:r>
      <w:r w:rsidR="00DE21D2" w:rsidRPr="00DE21D2">
        <w:rPr>
          <w:rFonts w:ascii="Arial" w:hAnsi="Arial"/>
          <w:sz w:val="20"/>
          <w:szCs w:val="20"/>
        </w:rPr>
        <w:t xml:space="preserve">CP 31/22 </w:t>
      </w:r>
      <w:r w:rsidR="00DE21D2">
        <w:rPr>
          <w:rFonts w:ascii="Arial" w:hAnsi="Arial"/>
          <w:sz w:val="20"/>
          <w:szCs w:val="20"/>
        </w:rPr>
        <w:t>“</w:t>
      </w:r>
      <w:r w:rsidR="00DE21D2" w:rsidRPr="00DE21D2">
        <w:rPr>
          <w:rFonts w:ascii="Arial" w:hAnsi="Arial"/>
          <w:sz w:val="20"/>
          <w:szCs w:val="20"/>
        </w:rPr>
        <w:t>Empreitada de Conceção Construção de Expansão da Rede de Carregadores de Viaturas Elétricas do Município do Porto</w:t>
      </w:r>
      <w:r w:rsidR="00DE21D2">
        <w:rPr>
          <w:rFonts w:ascii="Arial" w:hAnsi="Arial"/>
          <w:sz w:val="20"/>
          <w:szCs w:val="20"/>
        </w:rPr>
        <w:t>”.</w:t>
      </w:r>
    </w:p>
    <w:p w14:paraId="07D0DC34" w14:textId="3BA859CB" w:rsidR="001F7C33" w:rsidRDefault="001F7C33" w:rsidP="00DE21D2">
      <w:pPr>
        <w:pStyle w:val="Corpodetexto"/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869AA22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eastAsiaTheme="minorHAnsi" w:hAnsi="Arial" w:cs="Arial"/>
          <w:color w:val="000000"/>
          <w:sz w:val="20"/>
          <w:szCs w:val="20"/>
          <w:lang w:eastAsia="en-US"/>
        </w:rPr>
      </w:pPr>
    </w:p>
    <w:p w14:paraId="08B0CDF8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Em anexo:</w:t>
      </w:r>
    </w:p>
    <w:p w14:paraId="01DA6110" w14:textId="7D764095" w:rsidR="001F7C33" w:rsidRPr="00FC4357" w:rsidRDefault="001F7C33" w:rsidP="001F7C33">
      <w:pPr>
        <w:pStyle w:val="PargrafodaLista"/>
        <w:numPr>
          <w:ilvl w:val="0"/>
          <w:numId w:val="1"/>
        </w:numPr>
        <w:suppressAutoHyphens/>
        <w:autoSpaceDE w:val="0"/>
        <w:autoSpaceDN w:val="0"/>
        <w:adjustRightInd w:val="0"/>
        <w:ind w:right="-316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 xml:space="preserve">Garantia do fabricante dos </w:t>
      </w:r>
      <w:r w:rsidR="00DE21D2">
        <w:rPr>
          <w:rFonts w:ascii="Arial" w:hAnsi="Arial" w:cs="Arial"/>
          <w:sz w:val="20"/>
          <w:szCs w:val="20"/>
          <w:lang w:eastAsia="zh-CN"/>
        </w:rPr>
        <w:t>Carregadores de Veículos Elétricos</w:t>
      </w:r>
      <w:r w:rsidRPr="00FC4357">
        <w:rPr>
          <w:rFonts w:ascii="Arial" w:hAnsi="Arial" w:cs="Arial"/>
          <w:sz w:val="20"/>
          <w:szCs w:val="20"/>
          <w:lang w:eastAsia="zh-CN"/>
        </w:rPr>
        <w:t>;</w:t>
      </w:r>
    </w:p>
    <w:p w14:paraId="7324EFD7" w14:textId="3C9893E2" w:rsidR="001F7C33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446E1367" w14:textId="4DEB2923" w:rsidR="00DE21D2" w:rsidRDefault="00DE21D2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19611EF" w14:textId="053ADF16" w:rsidR="00DE21D2" w:rsidRDefault="00DE21D2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3E8CF9A0" w14:textId="77777777" w:rsidR="00DE21D2" w:rsidRPr="00FC4357" w:rsidRDefault="00DE21D2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B11F9D9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[local], [data]</w:t>
      </w:r>
    </w:p>
    <w:p w14:paraId="2BAAE5A8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56392031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</w:p>
    <w:p w14:paraId="6894E08C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-----------------------------------------</w:t>
      </w:r>
    </w:p>
    <w:p w14:paraId="32775884" w14:textId="77777777" w:rsidR="001F7C33" w:rsidRPr="00FC4357" w:rsidRDefault="001F7C33" w:rsidP="001F7C33">
      <w:pPr>
        <w:suppressAutoHyphens/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sz w:val="20"/>
          <w:szCs w:val="20"/>
          <w:lang w:eastAsia="zh-CN"/>
        </w:rPr>
      </w:pPr>
      <w:r w:rsidRPr="00FC4357">
        <w:rPr>
          <w:rFonts w:ascii="Arial" w:hAnsi="Arial" w:cs="Arial"/>
          <w:sz w:val="20"/>
          <w:szCs w:val="20"/>
          <w:lang w:eastAsia="zh-CN"/>
        </w:rPr>
        <w:t>[assinatura]</w:t>
      </w:r>
    </w:p>
    <w:p w14:paraId="278B8AE2" w14:textId="77777777" w:rsidR="001F7C33" w:rsidRPr="00FC4357" w:rsidRDefault="001F7C33" w:rsidP="001F7C33">
      <w:pPr>
        <w:autoSpaceDE w:val="0"/>
        <w:autoSpaceDN w:val="0"/>
        <w:adjustRightInd w:val="0"/>
        <w:spacing w:line="360" w:lineRule="auto"/>
        <w:ind w:right="-316"/>
        <w:jc w:val="both"/>
        <w:rPr>
          <w:rFonts w:ascii="Arial" w:hAnsi="Arial" w:cs="Arial"/>
          <w:b/>
          <w:sz w:val="20"/>
          <w:szCs w:val="20"/>
        </w:rPr>
      </w:pPr>
    </w:p>
    <w:p w14:paraId="2F5BCC28" w14:textId="522F4802" w:rsidR="001F7C33" w:rsidRPr="00FC4357" w:rsidRDefault="001F7C33" w:rsidP="001F7C33">
      <w:pPr>
        <w:spacing w:line="360" w:lineRule="auto"/>
        <w:jc w:val="both"/>
        <w:rPr>
          <w:rFonts w:ascii="Arial" w:hAnsi="Arial" w:cs="Arial"/>
          <w:b/>
          <w:sz w:val="20"/>
          <w:szCs w:val="20"/>
        </w:rPr>
      </w:pPr>
    </w:p>
    <w:sectPr w:rsidR="001F7C33" w:rsidRPr="00FC435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1BEC0" w14:textId="77777777" w:rsidR="005D18DD" w:rsidRDefault="005D18DD" w:rsidP="001F7C33">
      <w:r>
        <w:separator/>
      </w:r>
    </w:p>
  </w:endnote>
  <w:endnote w:type="continuationSeparator" w:id="0">
    <w:p w14:paraId="2CE970DE" w14:textId="77777777" w:rsidR="005D18DD" w:rsidRDefault="005D18DD" w:rsidP="001F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C6280" w14:textId="77777777" w:rsidR="005D18DD" w:rsidRDefault="005D18DD" w:rsidP="001F7C33">
      <w:r>
        <w:separator/>
      </w:r>
    </w:p>
  </w:footnote>
  <w:footnote w:type="continuationSeparator" w:id="0">
    <w:p w14:paraId="3BF14745" w14:textId="77777777" w:rsidR="005D18DD" w:rsidRDefault="005D18DD" w:rsidP="001F7C33">
      <w:r>
        <w:continuationSeparator/>
      </w:r>
    </w:p>
  </w:footnote>
  <w:footnote w:id="1">
    <w:p w14:paraId="21D5027F" w14:textId="77777777" w:rsidR="001F7C33" w:rsidRDefault="001F7C33" w:rsidP="001F7C33">
      <w:pPr>
        <w:pStyle w:val="Textodenotaderodap"/>
        <w:spacing w:line="360" w:lineRule="auto"/>
        <w:rPr>
          <w:rFonts w:ascii="Arial" w:hAnsi="Arial" w:cs="Arial"/>
          <w:sz w:val="14"/>
          <w:szCs w:val="14"/>
        </w:rPr>
      </w:pPr>
      <w:r>
        <w:rPr>
          <w:rStyle w:val="Refdenotaderodap"/>
          <w:rFonts w:ascii="Arial" w:hAnsi="Arial" w:cs="Arial"/>
          <w:sz w:val="14"/>
          <w:szCs w:val="14"/>
        </w:rPr>
        <w:footnoteRef/>
      </w:r>
      <w:r>
        <w:rPr>
          <w:rFonts w:ascii="Arial" w:hAnsi="Arial" w:cs="Arial"/>
          <w:sz w:val="14"/>
          <w:szCs w:val="14"/>
        </w:rPr>
        <w:t xml:space="preserve"> Aplicável apenas a concorrentes que sejam pessoas coletivas.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600353"/>
    <w:multiLevelType w:val="hybridMultilevel"/>
    <w:tmpl w:val="5EB008A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92860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6F4"/>
    <w:rsid w:val="0012081B"/>
    <w:rsid w:val="001B2830"/>
    <w:rsid w:val="001F7C33"/>
    <w:rsid w:val="00235A88"/>
    <w:rsid w:val="002A46CD"/>
    <w:rsid w:val="003135A4"/>
    <w:rsid w:val="00395229"/>
    <w:rsid w:val="004C4D53"/>
    <w:rsid w:val="005D18DD"/>
    <w:rsid w:val="0067249A"/>
    <w:rsid w:val="006D52B9"/>
    <w:rsid w:val="00785C7D"/>
    <w:rsid w:val="00962A4E"/>
    <w:rsid w:val="00A03691"/>
    <w:rsid w:val="00A67C9D"/>
    <w:rsid w:val="00AE35D4"/>
    <w:rsid w:val="00B0522B"/>
    <w:rsid w:val="00B21960"/>
    <w:rsid w:val="00B82E51"/>
    <w:rsid w:val="00BA3D7A"/>
    <w:rsid w:val="00BB46F4"/>
    <w:rsid w:val="00C269B8"/>
    <w:rsid w:val="00C55D63"/>
    <w:rsid w:val="00CB3824"/>
    <w:rsid w:val="00DE21D2"/>
    <w:rsid w:val="00DF318F"/>
    <w:rsid w:val="00EA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2157E"/>
  <w15:chartTrackingRefBased/>
  <w15:docId w15:val="{FF0F016B-84DF-4C58-A88F-B44577B42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7C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notaderodap">
    <w:name w:val="footnote text"/>
    <w:basedOn w:val="Normal"/>
    <w:link w:val="TextodenotaderodapCarter"/>
    <w:qFormat/>
    <w:rsid w:val="001F7C33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qFormat/>
    <w:rsid w:val="001F7C3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rsid w:val="001F7C33"/>
    <w:rPr>
      <w:vertAlign w:val="superscript"/>
    </w:rPr>
  </w:style>
  <w:style w:type="paragraph" w:styleId="Cabealho">
    <w:name w:val="header"/>
    <w:aliases w:val="Cabeçalho geral"/>
    <w:basedOn w:val="Normal"/>
    <w:link w:val="CabealhoCarter"/>
    <w:rsid w:val="001F7C33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aliases w:val="Cabeçalho geral Caráter"/>
    <w:basedOn w:val="Tipodeletrapredefinidodopargrafo"/>
    <w:link w:val="Cabealh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orpodetexto">
    <w:name w:val="Body Text"/>
    <w:basedOn w:val="Normal"/>
    <w:link w:val="CorpodetextoCarter"/>
    <w:rsid w:val="001F7C33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rsid w:val="001F7C33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customStyle="1" w:styleId="Default">
    <w:name w:val="Default"/>
    <w:rsid w:val="001F7C33"/>
    <w:pPr>
      <w:autoSpaceDE w:val="0"/>
      <w:autoSpaceDN w:val="0"/>
      <w:adjustRightInd w:val="0"/>
      <w:spacing w:after="0" w:line="240" w:lineRule="auto"/>
    </w:pPr>
    <w:rPr>
      <w:rFonts w:ascii="Garamond" w:eastAsia="Times New Roman" w:hAnsi="Garamond" w:cs="Garamond"/>
      <w:color w:val="000000"/>
      <w:sz w:val="24"/>
      <w:szCs w:val="24"/>
      <w:lang w:eastAsia="pt-PT"/>
    </w:rPr>
  </w:style>
  <w:style w:type="paragraph" w:styleId="PargrafodaLista">
    <w:name w:val="List Paragraph"/>
    <w:aliases w:val="Texto com marca"/>
    <w:basedOn w:val="Normal"/>
    <w:link w:val="PargrafodaListaCarter"/>
    <w:uiPriority w:val="34"/>
    <w:qFormat/>
    <w:rsid w:val="001F7C33"/>
    <w:pPr>
      <w:spacing w:line="360" w:lineRule="auto"/>
      <w:ind w:left="720"/>
      <w:contextualSpacing/>
      <w:jc w:val="both"/>
    </w:pPr>
    <w:rPr>
      <w:rFonts w:ascii="Arial Narrow" w:hAnsi="Arial Narrow"/>
      <w:sz w:val="22"/>
    </w:rPr>
  </w:style>
  <w:style w:type="character" w:customStyle="1" w:styleId="PargrafodaListaCarter">
    <w:name w:val="Parágrafo da Lista Caráter"/>
    <w:aliases w:val="Texto com marca Caráter"/>
    <w:link w:val="PargrafodaLista"/>
    <w:uiPriority w:val="34"/>
    <w:locked/>
    <w:rsid w:val="001F7C33"/>
    <w:rPr>
      <w:rFonts w:ascii="Arial Narrow" w:eastAsia="Times New Roman" w:hAnsi="Arial Narrow" w:cs="Times New Roman"/>
      <w:szCs w:val="24"/>
      <w:lang w:eastAsia="pt-PT"/>
    </w:rPr>
  </w:style>
  <w:style w:type="paragraph" w:styleId="Rodap">
    <w:name w:val="footer"/>
    <w:aliases w:val="Footer1"/>
    <w:basedOn w:val="Normal"/>
    <w:link w:val="RodapCarter"/>
    <w:uiPriority w:val="99"/>
    <w:rsid w:val="00DE21D2"/>
    <w:pPr>
      <w:tabs>
        <w:tab w:val="center" w:pos="4252"/>
        <w:tab w:val="right" w:pos="8504"/>
      </w:tabs>
      <w:ind w:left="425" w:hanging="425"/>
      <w:jc w:val="both"/>
    </w:pPr>
    <w:rPr>
      <w:rFonts w:ascii="Arial" w:hAnsi="Arial" w:cs="Arial"/>
      <w:sz w:val="20"/>
      <w:szCs w:val="20"/>
    </w:rPr>
  </w:style>
  <w:style w:type="character" w:customStyle="1" w:styleId="RodapCarter">
    <w:name w:val="Rodapé Caráter"/>
    <w:aliases w:val="Footer1 Caráter"/>
    <w:basedOn w:val="Tipodeletrapredefinidodopargrafo"/>
    <w:link w:val="Rodap"/>
    <w:uiPriority w:val="99"/>
    <w:rsid w:val="00DE21D2"/>
    <w:rPr>
      <w:rFonts w:ascii="Arial" w:eastAsia="Times New Roman" w:hAnsi="Arial" w:cs="Arial"/>
      <w:sz w:val="20"/>
      <w:szCs w:val="20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166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Nuno Coutinho</dc:creator>
  <cp:keywords/>
  <dc:description/>
  <cp:lastModifiedBy>Sofia Carvalho</cp:lastModifiedBy>
  <cp:revision>17</cp:revision>
  <dcterms:created xsi:type="dcterms:W3CDTF">2021-08-15T16:15:00Z</dcterms:created>
  <dcterms:modified xsi:type="dcterms:W3CDTF">2022-07-20T09:57:00Z</dcterms:modified>
</cp:coreProperties>
</file>